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Psaumes du temps de P</w:t>
      </w:r>
      <w:r>
        <w:rPr>
          <w:sz w:val="26"/>
          <w:szCs w:val="26"/>
          <w:rtl w:val="0"/>
          <w:lang w:val="fr-FR"/>
        </w:rPr>
        <w:t>â</w:t>
      </w:r>
      <w:r>
        <w:rPr>
          <w:sz w:val="26"/>
          <w:szCs w:val="26"/>
          <w:rtl w:val="0"/>
          <w:lang w:val="fr-FR"/>
        </w:rPr>
        <w:t>ques 2026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rStyle w:val="Aucun"/>
          <w:b w:val="1"/>
          <w:bCs w:val="1"/>
          <w:sz w:val="26"/>
          <w:szCs w:val="26"/>
          <w:rtl w:val="0"/>
          <w:lang w:val="fr-FR"/>
        </w:rPr>
        <w:t>Jour de P</w:t>
      </w:r>
      <w:r>
        <w:rPr>
          <w:rStyle w:val="Aucun"/>
          <w:b w:val="1"/>
          <w:bCs w:val="1"/>
          <w:sz w:val="26"/>
          <w:szCs w:val="26"/>
          <w:rtl w:val="0"/>
        </w:rPr>
        <w:t>â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ques</w:t>
      </w:r>
      <w:r>
        <w:rPr>
          <w:sz w:val="26"/>
          <w:szCs w:val="26"/>
          <w:rtl w:val="0"/>
          <w:lang w:val="fr-FR"/>
        </w:rPr>
        <w:t xml:space="preserve"> Psaume 117 : Voici le jour que fit le Seigneur, qu</w:t>
      </w:r>
      <w:r>
        <w:rPr>
          <w:sz w:val="26"/>
          <w:szCs w:val="26"/>
          <w:rtl w:val="1"/>
        </w:rPr>
        <w:t>’</w:t>
      </w:r>
      <w:r>
        <w:rPr>
          <w:sz w:val="26"/>
          <w:szCs w:val="26"/>
          <w:rtl w:val="0"/>
          <w:lang w:val="fr-FR"/>
        </w:rPr>
        <w:t>il soit pour nous, jour de f</w:t>
      </w:r>
      <w:r>
        <w:rPr>
          <w:sz w:val="26"/>
          <w:szCs w:val="26"/>
          <w:rtl w:val="0"/>
        </w:rPr>
        <w:t>ê</w:t>
      </w:r>
      <w:r>
        <w:rPr>
          <w:sz w:val="26"/>
          <w:szCs w:val="26"/>
          <w:rtl w:val="0"/>
          <w:lang w:val="fr-FR"/>
        </w:rPr>
        <w:t>te et de joie, jour de f</w:t>
      </w:r>
      <w:r>
        <w:rPr>
          <w:sz w:val="26"/>
          <w:szCs w:val="26"/>
          <w:rtl w:val="0"/>
        </w:rPr>
        <w:t>ê</w:t>
      </w:r>
      <w:r>
        <w:rPr>
          <w:sz w:val="26"/>
          <w:szCs w:val="26"/>
          <w:rtl w:val="0"/>
          <w:lang w:val="fr-FR"/>
        </w:rPr>
        <w:t>te et de joie.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24820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4820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rStyle w:val="Aucun"/>
          <w:b w:val="1"/>
          <w:bCs w:val="1"/>
          <w:sz w:val="26"/>
          <w:szCs w:val="26"/>
          <w:rtl w:val="0"/>
        </w:rPr>
        <w:t>2</w:t>
      </w:r>
      <w:r>
        <w:rPr>
          <w:rStyle w:val="Aucun"/>
          <w:b w:val="1"/>
          <w:bCs w:val="1"/>
          <w:sz w:val="26"/>
          <w:szCs w:val="26"/>
          <w:rtl w:val="0"/>
          <w:lang w:val="it-IT"/>
        </w:rPr>
        <w:t>è</w:t>
      </w:r>
      <w:r>
        <w:rPr>
          <w:rStyle w:val="Aucun"/>
          <w:b w:val="1"/>
          <w:bCs w:val="1"/>
          <w:sz w:val="26"/>
          <w:szCs w:val="26"/>
          <w:rtl w:val="0"/>
          <w:lang w:val="de-DE"/>
        </w:rPr>
        <w:t>me P</w:t>
      </w:r>
      <w:r>
        <w:rPr>
          <w:rStyle w:val="Aucun"/>
          <w:b w:val="1"/>
          <w:bCs w:val="1"/>
          <w:sz w:val="26"/>
          <w:szCs w:val="26"/>
          <w:rtl w:val="0"/>
        </w:rPr>
        <w:t>â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ques</w:t>
      </w:r>
      <w:r>
        <w:rPr>
          <w:sz w:val="26"/>
          <w:szCs w:val="26"/>
          <w:rtl w:val="0"/>
          <w:lang w:val="de-DE"/>
        </w:rPr>
        <w:t xml:space="preserve"> - Psaume 117 : Rendez gr</w:t>
      </w:r>
      <w:r>
        <w:rPr>
          <w:sz w:val="26"/>
          <w:szCs w:val="26"/>
          <w:rtl w:val="0"/>
        </w:rPr>
        <w:t>â</w:t>
      </w:r>
      <w:r>
        <w:rPr>
          <w:sz w:val="26"/>
          <w:szCs w:val="26"/>
          <w:rtl w:val="0"/>
          <w:lang w:val="fr-FR"/>
        </w:rPr>
        <w:t>ce au Seigneur : Il est bon ! Eternel est son amour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6922</wp:posOffset>
            </wp:positionH>
            <wp:positionV relativeFrom="line">
              <wp:posOffset>190500</wp:posOffset>
            </wp:positionV>
            <wp:extent cx="6093512" cy="35288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512" cy="3528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</w:rPr>
        <w:t>3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de-DE"/>
        </w:rPr>
        <w:t>me P</w:t>
      </w:r>
      <w:r>
        <w:rPr>
          <w:sz w:val="26"/>
          <w:szCs w:val="26"/>
          <w:rtl w:val="0"/>
        </w:rPr>
        <w:t>â</w:t>
      </w:r>
      <w:r>
        <w:rPr>
          <w:sz w:val="26"/>
          <w:szCs w:val="26"/>
          <w:rtl w:val="0"/>
          <w:lang w:val="fr-FR"/>
        </w:rPr>
        <w:t>ques - Psaume 15 : Tu m</w:t>
      </w:r>
      <w:r>
        <w:rPr>
          <w:sz w:val="26"/>
          <w:szCs w:val="26"/>
          <w:rtl w:val="1"/>
        </w:rPr>
        <w:t>’</w:t>
      </w:r>
      <w:r>
        <w:rPr>
          <w:sz w:val="26"/>
          <w:szCs w:val="26"/>
          <w:rtl w:val="0"/>
          <w:lang w:val="fr-FR"/>
        </w:rPr>
        <w:t xml:space="preserve">apprends, Seigneur, le chemin de la vie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1981723</wp:posOffset>
            </wp:positionH>
            <wp:positionV relativeFrom="line">
              <wp:posOffset>3459087</wp:posOffset>
            </wp:positionV>
            <wp:extent cx="4131983" cy="21153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83" cy="21153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6922</wp:posOffset>
            </wp:positionH>
            <wp:positionV relativeFrom="line">
              <wp:posOffset>0</wp:posOffset>
            </wp:positionV>
            <wp:extent cx="6093511" cy="28390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511" cy="2839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rStyle w:val="Aucun"/>
          <w:b w:val="1"/>
          <w:bCs w:val="1"/>
          <w:sz w:val="26"/>
          <w:szCs w:val="26"/>
          <w:rtl w:val="0"/>
        </w:rPr>
        <w:t>4</w:t>
      </w:r>
      <w:r>
        <w:rPr>
          <w:rStyle w:val="Aucun"/>
          <w:b w:val="1"/>
          <w:bCs w:val="1"/>
          <w:sz w:val="26"/>
          <w:szCs w:val="26"/>
          <w:rtl w:val="0"/>
          <w:lang w:val="it-IT"/>
        </w:rPr>
        <w:t>è</w:t>
      </w:r>
      <w:r>
        <w:rPr>
          <w:rStyle w:val="Aucun"/>
          <w:b w:val="1"/>
          <w:bCs w:val="1"/>
          <w:sz w:val="26"/>
          <w:szCs w:val="26"/>
          <w:rtl w:val="0"/>
          <w:lang w:val="de-DE"/>
        </w:rPr>
        <w:t>me P</w:t>
      </w:r>
      <w:r>
        <w:rPr>
          <w:rStyle w:val="Aucun"/>
          <w:b w:val="1"/>
          <w:bCs w:val="1"/>
          <w:sz w:val="26"/>
          <w:szCs w:val="26"/>
          <w:rtl w:val="0"/>
        </w:rPr>
        <w:t>â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ques</w:t>
      </w:r>
      <w:r>
        <w:rPr>
          <w:sz w:val="26"/>
          <w:szCs w:val="26"/>
          <w:rtl w:val="0"/>
          <w:lang w:val="fr-FR"/>
        </w:rPr>
        <w:t xml:space="preserve"> - Psaume 22 : Le Seigneur est mon berger : rien ne saurait me manquer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rStyle w:val="Aucun"/>
          <w:b w:val="1"/>
          <w:bCs w:val="1"/>
          <w:sz w:val="26"/>
          <w:szCs w:val="26"/>
          <w:rtl w:val="0"/>
        </w:rPr>
        <w:t>5</w:t>
      </w:r>
      <w:r>
        <w:rPr>
          <w:rStyle w:val="Aucun"/>
          <w:b w:val="1"/>
          <w:bCs w:val="1"/>
          <w:sz w:val="26"/>
          <w:szCs w:val="26"/>
          <w:rtl w:val="0"/>
          <w:lang w:val="it-IT"/>
        </w:rPr>
        <w:t>è</w:t>
      </w:r>
      <w:r>
        <w:rPr>
          <w:rStyle w:val="Aucun"/>
          <w:b w:val="1"/>
          <w:bCs w:val="1"/>
          <w:sz w:val="26"/>
          <w:szCs w:val="26"/>
          <w:rtl w:val="0"/>
          <w:lang w:val="de-DE"/>
        </w:rPr>
        <w:t>me P</w:t>
      </w:r>
      <w:r>
        <w:rPr>
          <w:rStyle w:val="Aucun"/>
          <w:b w:val="1"/>
          <w:bCs w:val="1"/>
          <w:sz w:val="26"/>
          <w:szCs w:val="26"/>
          <w:rtl w:val="0"/>
        </w:rPr>
        <w:t>â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ques</w:t>
      </w:r>
      <w:r>
        <w:rPr>
          <w:sz w:val="26"/>
          <w:szCs w:val="26"/>
          <w:rtl w:val="0"/>
          <w:lang w:val="fr-FR"/>
        </w:rPr>
        <w:t xml:space="preserve"> - Psaume 32 : Que ton amour, Seigneur, soit sur nous comme notre espoir est en toi !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18085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8085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rStyle w:val="Aucun"/>
          <w:b w:val="1"/>
          <w:bCs w:val="1"/>
          <w:sz w:val="26"/>
          <w:szCs w:val="26"/>
          <w:rtl w:val="0"/>
        </w:rPr>
        <w:t>6</w:t>
      </w:r>
      <w:r>
        <w:rPr>
          <w:rStyle w:val="Aucun"/>
          <w:b w:val="1"/>
          <w:bCs w:val="1"/>
          <w:sz w:val="26"/>
          <w:szCs w:val="26"/>
          <w:rtl w:val="0"/>
          <w:lang w:val="it-IT"/>
        </w:rPr>
        <w:t>è</w:t>
      </w:r>
      <w:r>
        <w:rPr>
          <w:rStyle w:val="Aucun"/>
          <w:b w:val="1"/>
          <w:bCs w:val="1"/>
          <w:sz w:val="26"/>
          <w:szCs w:val="26"/>
          <w:rtl w:val="0"/>
          <w:lang w:val="de-DE"/>
        </w:rPr>
        <w:t>me P</w:t>
      </w:r>
      <w:r>
        <w:rPr>
          <w:rStyle w:val="Aucun"/>
          <w:b w:val="1"/>
          <w:bCs w:val="1"/>
          <w:sz w:val="26"/>
          <w:szCs w:val="26"/>
          <w:rtl w:val="0"/>
        </w:rPr>
        <w:t>â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ques</w:t>
      </w:r>
      <w:r>
        <w:rPr>
          <w:sz w:val="26"/>
          <w:szCs w:val="26"/>
          <w:rtl w:val="0"/>
          <w:lang w:val="fr-FR"/>
        </w:rPr>
        <w:t xml:space="preserve"> - Psaume 65 : Terre enti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 xml:space="preserve">re acclame Dieu, chante le Seigneur !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 (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ou air connu</w:t>
      </w:r>
      <w:r>
        <w:rPr>
          <w:sz w:val="26"/>
          <w:szCs w:val="26"/>
          <w:rtl w:val="0"/>
        </w:rPr>
        <w:t>)</w:t>
      </w:r>
      <w:r>
        <w:rPr>
          <w:sz w:val="26"/>
          <w:szCs w:val="26"/>
          <w:rtl w:val="0"/>
        </w:rPr>
        <w:t>…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127077</wp:posOffset>
            </wp:positionH>
            <wp:positionV relativeFrom="line">
              <wp:posOffset>203717</wp:posOffset>
            </wp:positionV>
            <wp:extent cx="5853202" cy="19173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202" cy="19173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rStyle w:val="Aucun"/>
          <w:b w:val="1"/>
          <w:bCs w:val="1"/>
          <w:sz w:val="26"/>
          <w:szCs w:val="26"/>
          <w:rtl w:val="0"/>
          <w:lang w:val="it-IT"/>
        </w:rPr>
        <w:t>Ascension</w:t>
      </w:r>
      <w:r>
        <w:rPr>
          <w:sz w:val="26"/>
          <w:szCs w:val="26"/>
          <w:rtl w:val="0"/>
          <w:lang w:val="fr-FR"/>
        </w:rPr>
        <w:t xml:space="preserve"> - Psaume 46 : Dieu s</w:t>
      </w:r>
      <w:r>
        <w:rPr>
          <w:sz w:val="26"/>
          <w:szCs w:val="26"/>
          <w:rtl w:val="0"/>
          <w:lang w:val="fr-FR"/>
        </w:rPr>
        <w:t>’é</w:t>
      </w:r>
      <w:r>
        <w:rPr>
          <w:sz w:val="26"/>
          <w:szCs w:val="26"/>
          <w:rtl w:val="0"/>
        </w:rPr>
        <w:t>l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 xml:space="preserve">ve parmi les ovations, le Seigneur, aux 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clats du cor.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288293</wp:posOffset>
            </wp:positionH>
            <wp:positionV relativeFrom="line">
              <wp:posOffset>190500</wp:posOffset>
            </wp:positionV>
            <wp:extent cx="5530769" cy="17853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769" cy="1785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rStyle w:val="Aucun"/>
          <w:b w:val="1"/>
          <w:bCs w:val="1"/>
          <w:sz w:val="26"/>
          <w:szCs w:val="26"/>
          <w:rtl w:val="0"/>
        </w:rPr>
        <w:t>7</w:t>
      </w:r>
      <w:r>
        <w:rPr>
          <w:rStyle w:val="Aucun"/>
          <w:b w:val="1"/>
          <w:bCs w:val="1"/>
          <w:sz w:val="26"/>
          <w:szCs w:val="26"/>
          <w:rtl w:val="0"/>
          <w:lang w:val="it-IT"/>
        </w:rPr>
        <w:t>è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me dimanche</w:t>
      </w:r>
      <w:r>
        <w:rPr>
          <w:sz w:val="26"/>
          <w:szCs w:val="26"/>
          <w:rtl w:val="0"/>
          <w:lang w:val="fr-FR"/>
        </w:rPr>
        <w:t xml:space="preserve"> - Psaume 26 : J</w:t>
      </w:r>
      <w:r>
        <w:rPr>
          <w:sz w:val="26"/>
          <w:szCs w:val="26"/>
          <w:rtl w:val="1"/>
        </w:rPr>
        <w:t>’</w:t>
      </w:r>
      <w:r>
        <w:rPr>
          <w:sz w:val="26"/>
          <w:szCs w:val="26"/>
          <w:rtl w:val="0"/>
          <w:lang w:val="fr-FR"/>
        </w:rPr>
        <w:t>en suis s</w:t>
      </w:r>
      <w:r>
        <w:rPr>
          <w:sz w:val="26"/>
          <w:szCs w:val="26"/>
          <w:rtl w:val="0"/>
          <w:lang w:val="fr-FR"/>
        </w:rPr>
        <w:t>û</w:t>
      </w:r>
      <w:r>
        <w:rPr>
          <w:sz w:val="26"/>
          <w:szCs w:val="26"/>
          <w:rtl w:val="0"/>
          <w:lang w:val="fr-FR"/>
        </w:rPr>
        <w:t>r, je verrai le bont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s du Seigneur sur la terre des vivants.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17798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779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rStyle w:val="Aucun"/>
          <w:b w:val="1"/>
          <w:bCs w:val="1"/>
          <w:sz w:val="26"/>
          <w:szCs w:val="26"/>
          <w:rtl w:val="0"/>
          <w:lang w:val="pt-PT"/>
        </w:rPr>
        <w:t>Pentec</w:t>
      </w:r>
      <w:r>
        <w:rPr>
          <w:rStyle w:val="Aucun"/>
          <w:b w:val="1"/>
          <w:bCs w:val="1"/>
          <w:sz w:val="26"/>
          <w:szCs w:val="26"/>
          <w:rtl w:val="0"/>
        </w:rPr>
        <w:t>ô</w:t>
      </w:r>
      <w:r>
        <w:rPr>
          <w:rStyle w:val="Aucun"/>
          <w:b w:val="1"/>
          <w:bCs w:val="1"/>
          <w:sz w:val="26"/>
          <w:szCs w:val="26"/>
          <w:rtl w:val="0"/>
        </w:rPr>
        <w:t>te</w:t>
      </w:r>
      <w:r>
        <w:rPr>
          <w:sz w:val="26"/>
          <w:szCs w:val="26"/>
          <w:rtl w:val="0"/>
          <w:lang w:val="fr-FR"/>
        </w:rPr>
        <w:t xml:space="preserve"> - Psaume 103 : </w:t>
      </w:r>
      <w:r>
        <w:rPr>
          <w:sz w:val="26"/>
          <w:szCs w:val="26"/>
          <w:rtl w:val="0"/>
        </w:rPr>
        <w:t xml:space="preserve">Ô </w:t>
      </w:r>
      <w:r>
        <w:rPr>
          <w:sz w:val="26"/>
          <w:szCs w:val="26"/>
          <w:rtl w:val="0"/>
          <w:lang w:val="fr-FR"/>
        </w:rPr>
        <w:t xml:space="preserve">Seigneur envoie ton Esprit, qui renouvelle la face de la terre </w:t>
      </w:r>
      <w:r>
        <w:rPr>
          <w:sz w:val="26"/>
          <w:szCs w:val="26"/>
          <w:rtl w:val="0"/>
          <w:lang w:val="fr-FR"/>
        </w:rPr>
        <w:t>(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ou air connu</w:t>
      </w:r>
      <w:r>
        <w:rPr>
          <w:sz w:val="26"/>
          <w:szCs w:val="26"/>
          <w:rtl w:val="0"/>
          <w:lang w:val="fr-FR"/>
        </w:rPr>
        <w:t>)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</w:pP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17139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7139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</w: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